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margin" w:tblpY="61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C113F" w14:paraId="5C380ADF" w14:textId="77777777" w:rsidTr="004C113F">
        <w:tc>
          <w:tcPr>
            <w:tcW w:w="9242" w:type="dxa"/>
            <w:shd w:val="clear" w:color="auto" w:fill="92D050"/>
          </w:tcPr>
          <w:p w14:paraId="2EA50117" w14:textId="77777777" w:rsidR="004C113F" w:rsidRPr="00AF3B49" w:rsidRDefault="004C113F" w:rsidP="004C113F">
            <w:pPr>
              <w:pStyle w:val="Default"/>
              <w:rPr>
                <w:sz w:val="20"/>
                <w:szCs w:val="20"/>
                <w:u w:val="single"/>
              </w:rPr>
            </w:pPr>
            <w:r w:rsidRPr="00AF3B4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Prior to Arrival </w:t>
            </w:r>
          </w:p>
          <w:p w14:paraId="0B278BC0" w14:textId="77777777" w:rsidR="004C113F" w:rsidRDefault="004C113F" w:rsidP="004C113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072907AA" w14:textId="77777777" w:rsidR="004C113F" w:rsidRDefault="004C113F" w:rsidP="004C113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DO NOT come to the club if you or anyone in your household is unwell, even with mild symptoms. </w:t>
            </w:r>
          </w:p>
          <w:p w14:paraId="4C17C01A" w14:textId="77777777" w:rsidR="004C113F" w:rsidRDefault="004C113F" w:rsidP="004C113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463179E4" w14:textId="77777777" w:rsidR="004C113F" w:rsidRDefault="004C113F" w:rsidP="004C113F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You MUST have a court booked before arriving at the club with the names of both players entered - unless you are playing solo. This will assist our track and trace procedures. </w:t>
            </w:r>
          </w:p>
          <w:p w14:paraId="731DEE80" w14:textId="77777777" w:rsidR="004C113F" w:rsidRDefault="004C113F" w:rsidP="004C113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5E539A10" w14:textId="77777777" w:rsidR="004C113F" w:rsidRDefault="004C113F" w:rsidP="004C113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Please arrive no more than 5 minutes before your booking time. </w:t>
            </w:r>
          </w:p>
          <w:p w14:paraId="50CA0037" w14:textId="77777777" w:rsidR="004C113F" w:rsidRDefault="004C113F" w:rsidP="004C113F">
            <w:pPr>
              <w:pStyle w:val="Default"/>
              <w:rPr>
                <w:sz w:val="20"/>
                <w:szCs w:val="20"/>
              </w:rPr>
            </w:pPr>
          </w:p>
          <w:p w14:paraId="70770B74" w14:textId="4A3F9FAF" w:rsidR="004C113F" w:rsidRDefault="00603F69" w:rsidP="004C113F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4C113F">
              <w:rPr>
                <w:rFonts w:ascii="Arial" w:hAnsi="Arial" w:cs="Arial"/>
                <w:sz w:val="20"/>
                <w:szCs w:val="20"/>
              </w:rPr>
              <w:t xml:space="preserve">. You will need to bring a water bottle (the water fountain has been turned off), a towel, and if you are prone to sweating a lot, a few spare T-shirts. </w:t>
            </w:r>
          </w:p>
          <w:p w14:paraId="21FF5A4D" w14:textId="77777777" w:rsidR="004C113F" w:rsidRDefault="004C113F" w:rsidP="004C113F"/>
        </w:tc>
      </w:tr>
    </w:tbl>
    <w:p w14:paraId="6D05F11D" w14:textId="1DD4E57D" w:rsidR="004C113F" w:rsidRDefault="00F04AD2" w:rsidP="004C113F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COVID-19: </w:t>
      </w:r>
      <w:r w:rsidR="004C113F" w:rsidRPr="0052242C">
        <w:rPr>
          <w:rFonts w:asciiTheme="minorHAnsi" w:hAnsiTheme="minorHAnsi"/>
          <w:b/>
          <w:sz w:val="28"/>
          <w:szCs w:val="28"/>
        </w:rPr>
        <w:t xml:space="preserve">TWC </w:t>
      </w:r>
      <w:r w:rsidR="004C113F" w:rsidRPr="0052242C">
        <w:rPr>
          <w:rFonts w:asciiTheme="minorHAnsi" w:hAnsiTheme="minorHAnsi"/>
          <w:b/>
          <w:bCs/>
          <w:sz w:val="28"/>
          <w:szCs w:val="28"/>
        </w:rPr>
        <w:t>PLAYER G</w:t>
      </w:r>
      <w:r w:rsidR="004C113F">
        <w:rPr>
          <w:rFonts w:asciiTheme="minorHAnsi" w:hAnsiTheme="minorHAnsi"/>
          <w:b/>
          <w:bCs/>
          <w:sz w:val="28"/>
          <w:szCs w:val="28"/>
        </w:rPr>
        <w:t xml:space="preserve">UIDELINES </w:t>
      </w:r>
    </w:p>
    <w:p w14:paraId="17FFD927" w14:textId="77777777" w:rsidR="00605897" w:rsidRDefault="0060589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C113F" w14:paraId="28776FE4" w14:textId="77777777" w:rsidTr="004C113F">
        <w:tc>
          <w:tcPr>
            <w:tcW w:w="9242" w:type="dxa"/>
            <w:shd w:val="clear" w:color="auto" w:fill="FFC000"/>
          </w:tcPr>
          <w:p w14:paraId="4D3A6B22" w14:textId="77777777" w:rsidR="004C113F" w:rsidRPr="00AF3B49" w:rsidRDefault="004C113F" w:rsidP="004C113F">
            <w:pPr>
              <w:pStyle w:val="Default"/>
              <w:rPr>
                <w:sz w:val="20"/>
                <w:szCs w:val="20"/>
                <w:u w:val="single"/>
              </w:rPr>
            </w:pPr>
            <w:r w:rsidRPr="00AF3B4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On Arrival </w:t>
            </w:r>
          </w:p>
          <w:p w14:paraId="552CD982" w14:textId="77777777" w:rsidR="004C113F" w:rsidRDefault="004C113F" w:rsidP="004C113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34A1281E" w14:textId="77777777" w:rsidR="004C113F" w:rsidRPr="00EF4AE8" w:rsidRDefault="004C113F" w:rsidP="004C113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Sanitise </w:t>
            </w:r>
            <w:r w:rsidRPr="00EF4AE8">
              <w:rPr>
                <w:rFonts w:ascii="Arial" w:hAnsi="Arial" w:cs="Arial"/>
                <w:sz w:val="20"/>
                <w:szCs w:val="20"/>
              </w:rPr>
              <w:t xml:space="preserve">your hands as soon as you enter the building. </w:t>
            </w:r>
            <w:r w:rsidR="00AF3B49">
              <w:rPr>
                <w:rFonts w:ascii="Arial" w:hAnsi="Arial" w:cs="Arial"/>
                <w:sz w:val="20"/>
                <w:szCs w:val="20"/>
              </w:rPr>
              <w:t>Sanitising stations</w:t>
            </w:r>
            <w:r w:rsidRPr="00EF4AE8">
              <w:rPr>
                <w:rFonts w:ascii="Arial" w:hAnsi="Arial" w:cs="Arial"/>
                <w:sz w:val="20"/>
                <w:szCs w:val="20"/>
              </w:rPr>
              <w:t xml:space="preserve"> are outside each court. </w:t>
            </w:r>
          </w:p>
          <w:p w14:paraId="258CE336" w14:textId="77777777" w:rsidR="004C113F" w:rsidRDefault="004C113F" w:rsidP="004C113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28F56011" w14:textId="77777777" w:rsidR="004C113F" w:rsidRDefault="004C113F" w:rsidP="004C113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Proceed directly to your court and take all your equipment on court with you. </w:t>
            </w:r>
          </w:p>
          <w:p w14:paraId="687330A8" w14:textId="77777777" w:rsidR="004C113F" w:rsidRDefault="004C113F" w:rsidP="004C113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261E9DFC" w14:textId="77777777" w:rsidR="004C113F" w:rsidRDefault="004C113F" w:rsidP="004C113F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Please respect social distancing guidelines. </w:t>
            </w:r>
          </w:p>
          <w:p w14:paraId="7F9F972C" w14:textId="77777777" w:rsidR="004C113F" w:rsidRDefault="004C113F"/>
        </w:tc>
      </w:tr>
    </w:tbl>
    <w:p w14:paraId="090C4FE1" w14:textId="77777777" w:rsidR="004C113F" w:rsidRDefault="004C113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F3B49" w14:paraId="7D673CC5" w14:textId="77777777" w:rsidTr="00AF3B49">
        <w:tc>
          <w:tcPr>
            <w:tcW w:w="9242" w:type="dxa"/>
            <w:shd w:val="clear" w:color="auto" w:fill="FF0000"/>
          </w:tcPr>
          <w:p w14:paraId="38611A3E" w14:textId="77777777" w:rsidR="00AF3B49" w:rsidRPr="00AF3B49" w:rsidRDefault="00AF3B49" w:rsidP="00AF3B49">
            <w:pPr>
              <w:pStyle w:val="Default"/>
              <w:rPr>
                <w:sz w:val="20"/>
                <w:szCs w:val="20"/>
                <w:u w:val="single"/>
              </w:rPr>
            </w:pPr>
            <w:r w:rsidRPr="00AF3B4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Whilst Playing </w:t>
            </w:r>
          </w:p>
          <w:p w14:paraId="00389C83" w14:textId="77777777" w:rsidR="00AF3B49" w:rsidRDefault="00AF3B49" w:rsidP="00AF3B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16D8F4DB" w14:textId="553CAD6B" w:rsidR="00AF3B49" w:rsidRDefault="00AF3B49" w:rsidP="00AF3B49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Please follow </w:t>
            </w:r>
            <w:r w:rsidR="008C464D">
              <w:rPr>
                <w:rFonts w:ascii="Arial" w:hAnsi="Arial" w:cs="Arial"/>
                <w:sz w:val="20"/>
                <w:szCs w:val="20"/>
              </w:rPr>
              <w:t xml:space="preserve">the guidance from England Squash </w:t>
            </w:r>
            <w:r>
              <w:rPr>
                <w:rFonts w:ascii="Arial" w:hAnsi="Arial" w:cs="Arial"/>
                <w:sz w:val="20"/>
                <w:szCs w:val="20"/>
              </w:rPr>
              <w:t>‘ways to play’</w:t>
            </w:r>
            <w:r w:rsidR="008C464D">
              <w:rPr>
                <w:rFonts w:ascii="Arial" w:hAnsi="Arial" w:cs="Arial"/>
                <w:sz w:val="20"/>
                <w:szCs w:val="20"/>
              </w:rPr>
              <w:t>. This is also</w:t>
            </w:r>
            <w:r>
              <w:rPr>
                <w:rFonts w:ascii="Arial" w:hAnsi="Arial" w:cs="Arial"/>
                <w:sz w:val="20"/>
                <w:szCs w:val="20"/>
              </w:rPr>
              <w:t xml:space="preserve"> displayed on the boards by the courts.</w:t>
            </w:r>
          </w:p>
          <w:p w14:paraId="1C362FEF" w14:textId="77777777" w:rsidR="00AF3B49" w:rsidRDefault="00AF3B49" w:rsidP="00AF3B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3A616BEF" w14:textId="00BBB62F" w:rsidR="00AF3B49" w:rsidRDefault="00AF3B49" w:rsidP="00AF3B49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Do not wipe your hands on the court walls - if you accidentally touch the walls, please wipe down immediately using sanitising wipes that can be found outside the courts.</w:t>
            </w:r>
          </w:p>
          <w:p w14:paraId="46768159" w14:textId="77777777" w:rsidR="00AF3B49" w:rsidRDefault="00AF3B49" w:rsidP="00AF3B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4B4CFEC9" w14:textId="53197532" w:rsidR="00AF3B49" w:rsidRDefault="006910D1" w:rsidP="00AF3B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F3B49">
              <w:rPr>
                <w:rFonts w:ascii="Arial" w:hAnsi="Arial" w:cs="Arial"/>
                <w:sz w:val="20"/>
                <w:szCs w:val="20"/>
              </w:rPr>
              <w:t xml:space="preserve">. Please refrain from handshakes or physical contact at the end of your session. </w:t>
            </w:r>
          </w:p>
          <w:p w14:paraId="63D73B7C" w14:textId="77777777" w:rsidR="00AF3B49" w:rsidRDefault="00AF3B49" w:rsidP="00AF3B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5311F56A" w14:textId="4BFC52F9" w:rsidR="00AF3B49" w:rsidRDefault="006910D1" w:rsidP="00AF3B49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AF3B4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A0008">
              <w:rPr>
                <w:rFonts w:ascii="Arial" w:hAnsi="Arial" w:cs="Arial"/>
                <w:sz w:val="20"/>
                <w:szCs w:val="20"/>
              </w:rPr>
              <w:t>Play is for a maximum of</w:t>
            </w:r>
            <w:r w:rsidR="00E2665E" w:rsidRPr="00E2665E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AF3B49" w:rsidRPr="00E2665E">
              <w:rPr>
                <w:rFonts w:ascii="Arial" w:hAnsi="Arial" w:cs="Arial"/>
                <w:sz w:val="20"/>
                <w:szCs w:val="20"/>
                <w:u w:val="single"/>
              </w:rPr>
              <w:t>45 minute</w:t>
            </w:r>
            <w:r w:rsidR="00E2665E" w:rsidRPr="00E2665E">
              <w:rPr>
                <w:rFonts w:ascii="Arial" w:hAnsi="Arial" w:cs="Arial"/>
                <w:sz w:val="20"/>
                <w:szCs w:val="20"/>
                <w:u w:val="single"/>
              </w:rPr>
              <w:t>s</w:t>
            </w:r>
            <w:r w:rsidR="00AF3B49">
              <w:rPr>
                <w:rFonts w:ascii="Arial" w:hAnsi="Arial" w:cs="Arial"/>
                <w:sz w:val="20"/>
                <w:szCs w:val="20"/>
              </w:rPr>
              <w:t xml:space="preserve">. The court </w:t>
            </w:r>
            <w:r w:rsidR="007A0008">
              <w:rPr>
                <w:rFonts w:ascii="Arial" w:hAnsi="Arial" w:cs="Arial"/>
                <w:sz w:val="20"/>
                <w:szCs w:val="20"/>
              </w:rPr>
              <w:t xml:space="preserve">must be left free </w:t>
            </w:r>
            <w:r w:rsidR="00AF3B49"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="007A0008">
              <w:rPr>
                <w:rFonts w:ascii="Arial" w:hAnsi="Arial" w:cs="Arial"/>
                <w:sz w:val="20"/>
                <w:szCs w:val="20"/>
              </w:rPr>
              <w:t xml:space="preserve">at least </w:t>
            </w:r>
            <w:r w:rsidR="00AF3B49">
              <w:rPr>
                <w:rFonts w:ascii="Arial" w:hAnsi="Arial" w:cs="Arial"/>
                <w:sz w:val="20"/>
                <w:szCs w:val="20"/>
              </w:rPr>
              <w:t xml:space="preserve">15 minutes before the next players come on. </w:t>
            </w:r>
          </w:p>
          <w:p w14:paraId="7300B687" w14:textId="77777777" w:rsidR="00AF3B49" w:rsidRDefault="00AF3B49"/>
        </w:tc>
      </w:tr>
    </w:tbl>
    <w:p w14:paraId="7C9348C6" w14:textId="77777777" w:rsidR="00AF3B49" w:rsidRDefault="00AF3B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F3B49" w14:paraId="07CCCD2D" w14:textId="77777777" w:rsidTr="00AF3B49">
        <w:tc>
          <w:tcPr>
            <w:tcW w:w="9242" w:type="dxa"/>
            <w:shd w:val="clear" w:color="auto" w:fill="8DB3E2" w:themeFill="text2" w:themeFillTint="66"/>
          </w:tcPr>
          <w:p w14:paraId="395BD3D5" w14:textId="77777777" w:rsidR="00AF3B49" w:rsidRPr="00AF3B49" w:rsidRDefault="00AF3B49" w:rsidP="00AF3B49">
            <w:pPr>
              <w:pStyle w:val="Default"/>
              <w:rPr>
                <w:sz w:val="20"/>
                <w:szCs w:val="20"/>
                <w:u w:val="single"/>
              </w:rPr>
            </w:pPr>
            <w:r w:rsidRPr="00AF3B4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After Playing </w:t>
            </w:r>
          </w:p>
          <w:p w14:paraId="12DA6E9E" w14:textId="77777777" w:rsidR="00AF3B49" w:rsidRDefault="00AF3B49" w:rsidP="00AF3B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60D26DE0" w14:textId="77777777" w:rsidR="00AF3B49" w:rsidRDefault="00AF3B49" w:rsidP="00AF3B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At the end of 45 minutes please leave the court immediately.</w:t>
            </w:r>
          </w:p>
          <w:p w14:paraId="03CE1959" w14:textId="77777777" w:rsidR="00AF3B49" w:rsidRDefault="00AF3B49" w:rsidP="00AF3B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14AF1F2F" w14:textId="77777777" w:rsidR="00AF3B49" w:rsidRDefault="00AF3B49" w:rsidP="00AF3B49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As you exit the court, please sanitise your hands and then clean all to</w:t>
            </w:r>
            <w:r w:rsidR="00E2665E">
              <w:rPr>
                <w:rFonts w:ascii="Arial" w:hAnsi="Arial" w:cs="Arial"/>
                <w:sz w:val="20"/>
                <w:szCs w:val="20"/>
              </w:rPr>
              <w:t>uch points, most importantly both</w:t>
            </w:r>
            <w:r>
              <w:rPr>
                <w:rFonts w:ascii="Arial" w:hAnsi="Arial" w:cs="Arial"/>
                <w:sz w:val="20"/>
                <w:szCs w:val="20"/>
              </w:rPr>
              <w:t xml:space="preserve"> door handle</w:t>
            </w:r>
            <w:r w:rsidR="00E2665E">
              <w:rPr>
                <w:rFonts w:ascii="Arial" w:hAnsi="Arial" w:cs="Arial"/>
                <w:sz w:val="20"/>
                <w:szCs w:val="20"/>
              </w:rPr>
              <w:t xml:space="preserve">s (inside and outside the court) with </w:t>
            </w:r>
            <w:r>
              <w:rPr>
                <w:rFonts w:ascii="Arial" w:hAnsi="Arial" w:cs="Arial"/>
                <w:sz w:val="20"/>
                <w:szCs w:val="20"/>
              </w:rPr>
              <w:t>sanitising wipes</w:t>
            </w:r>
            <w:r w:rsidR="00E2665E">
              <w:rPr>
                <w:rFonts w:ascii="Arial" w:hAnsi="Arial" w:cs="Arial"/>
                <w:sz w:val="20"/>
                <w:szCs w:val="20"/>
              </w:rPr>
              <w:t xml:space="preserve"> which are located outside each court.</w:t>
            </w:r>
          </w:p>
          <w:p w14:paraId="36C51EA8" w14:textId="77777777" w:rsidR="00AF3B49" w:rsidRDefault="00AF3B49" w:rsidP="00AF3B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4335F38A" w14:textId="0A280233" w:rsidR="00AF3B49" w:rsidRPr="00E2665E" w:rsidRDefault="00AF3B49" w:rsidP="00E2665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E7FB3B" w14:textId="77777777" w:rsidR="00AF3B49" w:rsidRDefault="00AF3B49"/>
    <w:sectPr w:rsidR="00AF3B49" w:rsidSect="006058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13F"/>
    <w:rsid w:val="00472DA4"/>
    <w:rsid w:val="004C113F"/>
    <w:rsid w:val="00603F69"/>
    <w:rsid w:val="00605897"/>
    <w:rsid w:val="006910D1"/>
    <w:rsid w:val="006E3E9E"/>
    <w:rsid w:val="00796F04"/>
    <w:rsid w:val="007A0008"/>
    <w:rsid w:val="008C464D"/>
    <w:rsid w:val="00952ADD"/>
    <w:rsid w:val="00AF3B49"/>
    <w:rsid w:val="00B25737"/>
    <w:rsid w:val="00BA5BA3"/>
    <w:rsid w:val="00CE6044"/>
    <w:rsid w:val="00E2665E"/>
    <w:rsid w:val="00F0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34998"/>
  <w15:docId w15:val="{F78AA6E0-4102-43C0-9901-442A31D6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B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11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 Ross</dc:creator>
  <cp:lastModifiedBy>Squash Director</cp:lastModifiedBy>
  <cp:revision>4</cp:revision>
  <dcterms:created xsi:type="dcterms:W3CDTF">2020-10-12T09:23:00Z</dcterms:created>
  <dcterms:modified xsi:type="dcterms:W3CDTF">2020-10-12T09:49:00Z</dcterms:modified>
</cp:coreProperties>
</file>